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990F2" w14:textId="4CA4ADF0" w:rsidR="000A77F1" w:rsidRPr="000E205D" w:rsidRDefault="00F93DDC">
      <w:pPr>
        <w:pStyle w:val="BodyText"/>
        <w:rPr>
          <w:rFonts w:ascii="Times New Roman"/>
          <w:kern w:val="16"/>
        </w:rPr>
      </w:pPr>
      <w:r>
        <w:rPr>
          <w:rFonts w:ascii="Times New Roman"/>
          <w:noProof/>
          <w:kern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FDEDF8" wp14:editId="1CD5AEEE">
                <wp:simplePos x="0" y="0"/>
                <wp:positionH relativeFrom="column">
                  <wp:posOffset>17780</wp:posOffset>
                </wp:positionH>
                <wp:positionV relativeFrom="paragraph">
                  <wp:posOffset>83820</wp:posOffset>
                </wp:positionV>
                <wp:extent cx="2474595" cy="954405"/>
                <wp:effectExtent l="11430" t="7620" r="9525" b="9525"/>
                <wp:wrapNone/>
                <wp:docPr id="59166930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4595" cy="954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F84B8" w14:textId="77777777" w:rsidR="000E205D" w:rsidRPr="000E205D" w:rsidRDefault="000E205D" w:rsidP="000E205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0E205D">
                              <w:rPr>
                                <w:rFonts w:ascii="Arial" w:hAnsi="Arial" w:cs="Arial"/>
                                <w:highlight w:val="yellow"/>
                              </w:rPr>
                              <w:t>Owner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FDEDF8" id="Rectangle 8" o:spid="_x0000_s1026" style="position:absolute;margin-left:1.4pt;margin-top:6.6pt;width:194.85pt;height:75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">
                <v:textbox>
                  <w:txbxContent>
                    <w:p w14:paraId="358F84B8" w14:textId="77777777" w:rsidR="000E205D" w:rsidRPr="000E205D" w:rsidRDefault="000E205D" w:rsidP="000E205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0E205D">
                        <w:rPr>
                          <w:rFonts w:ascii="Arial" w:hAnsi="Arial" w:cs="Arial"/>
                          <w:highlight w:val="yellow"/>
                        </w:rPr>
                        <w:t>Owner Logo Here</w:t>
                      </w:r>
                    </w:p>
                  </w:txbxContent>
                </v:textbox>
              </v:rect>
            </w:pict>
          </mc:Fallback>
        </mc:AlternateContent>
      </w:r>
    </w:p>
    <w:p w14:paraId="203A582D" w14:textId="77777777" w:rsidR="000A77F1" w:rsidRPr="000E205D" w:rsidRDefault="000A77F1">
      <w:pPr>
        <w:pStyle w:val="BodyText"/>
        <w:rPr>
          <w:rFonts w:ascii="Times New Roman"/>
          <w:kern w:val="16"/>
        </w:rPr>
      </w:pPr>
    </w:p>
    <w:p w14:paraId="79557C07" w14:textId="77777777" w:rsidR="000A77F1" w:rsidRPr="000E205D" w:rsidRDefault="000A77F1">
      <w:pPr>
        <w:pStyle w:val="BodyText"/>
        <w:spacing w:before="6"/>
        <w:rPr>
          <w:rFonts w:ascii="Arial" w:hAnsi="Arial" w:cs="Arial"/>
          <w:kern w:val="16"/>
          <w:sz w:val="22"/>
        </w:rPr>
      </w:pPr>
    </w:p>
    <w:p w14:paraId="5F8415E5" w14:textId="77777777" w:rsidR="000A77F1" w:rsidRPr="000E205D" w:rsidRDefault="000E205D">
      <w:pPr>
        <w:pStyle w:val="BodyText"/>
        <w:spacing w:before="91"/>
        <w:ind w:right="152"/>
        <w:jc w:val="right"/>
        <w:rPr>
          <w:rFonts w:ascii="Arial" w:hAnsi="Arial" w:cs="Arial"/>
          <w:kern w:val="16"/>
        </w:rPr>
      </w:pPr>
      <w:r w:rsidRPr="000E205D">
        <w:rPr>
          <w:rFonts w:ascii="Arial" w:hAnsi="Arial" w:cs="Arial"/>
          <w:kern w:val="16"/>
          <w:highlight w:val="yellow"/>
        </w:rPr>
        <w:t>Month DD, YYYY</w:t>
      </w:r>
    </w:p>
    <w:p w14:paraId="6948EE0C" w14:textId="77777777" w:rsidR="000A77F1" w:rsidRPr="000E205D" w:rsidRDefault="000A77F1">
      <w:pPr>
        <w:pStyle w:val="BodyText"/>
        <w:spacing w:before="11"/>
        <w:rPr>
          <w:rFonts w:ascii="Arial" w:hAnsi="Arial" w:cs="Arial"/>
          <w:kern w:val="16"/>
          <w:sz w:val="16"/>
        </w:rPr>
      </w:pPr>
    </w:p>
    <w:p w14:paraId="2DE125DE" w14:textId="77777777" w:rsidR="000E205D" w:rsidRDefault="000E205D" w:rsidP="000E205D">
      <w:pPr>
        <w:spacing w:before="91" w:line="494" w:lineRule="auto"/>
        <w:ind w:left="100" w:right="-10"/>
        <w:rPr>
          <w:rFonts w:ascii="Arial" w:hAnsi="Arial" w:cs="Arial"/>
          <w:b/>
          <w:kern w:val="16"/>
        </w:rPr>
      </w:pPr>
    </w:p>
    <w:p w14:paraId="31767184" w14:textId="77777777" w:rsidR="000E205D" w:rsidRDefault="000E205D" w:rsidP="000E205D">
      <w:pPr>
        <w:spacing w:before="91" w:line="494" w:lineRule="auto"/>
        <w:ind w:right="-10"/>
        <w:rPr>
          <w:rFonts w:ascii="Arial" w:hAnsi="Arial" w:cs="Arial"/>
          <w:b/>
          <w:kern w:val="16"/>
        </w:rPr>
      </w:pPr>
      <w:r w:rsidRPr="000E205D">
        <w:rPr>
          <w:rFonts w:ascii="Arial" w:hAnsi="Arial" w:cs="Arial"/>
          <w:b/>
          <w:kern w:val="16"/>
        </w:rPr>
        <w:t>Attachment A</w:t>
      </w:r>
    </w:p>
    <w:p w14:paraId="27EDB3D0" w14:textId="77777777" w:rsidR="000A77F1" w:rsidRPr="000E205D" w:rsidRDefault="000E205D" w:rsidP="000E205D">
      <w:pPr>
        <w:spacing w:before="91" w:line="494" w:lineRule="auto"/>
        <w:ind w:right="-10"/>
        <w:rPr>
          <w:rFonts w:ascii="Arial" w:hAnsi="Arial" w:cs="Arial"/>
          <w:b/>
          <w:kern w:val="16"/>
        </w:rPr>
      </w:pPr>
      <w:r w:rsidRPr="000E205D">
        <w:rPr>
          <w:rFonts w:ascii="Arial" w:hAnsi="Arial" w:cs="Arial"/>
          <w:b/>
          <w:kern w:val="16"/>
          <w:u w:val="single"/>
        </w:rPr>
        <w:t>Proposal Form</w:t>
      </w:r>
    </w:p>
    <w:p w14:paraId="65180AC0" w14:textId="77777777" w:rsidR="000A77F1" w:rsidRPr="000E205D" w:rsidRDefault="000A77F1">
      <w:pPr>
        <w:pStyle w:val="BodyText"/>
        <w:spacing w:before="2"/>
        <w:rPr>
          <w:rFonts w:ascii="Arial" w:hAnsi="Arial" w:cs="Arial"/>
          <w:b/>
          <w:kern w:val="16"/>
          <w:sz w:val="11"/>
        </w:rPr>
      </w:pPr>
    </w:p>
    <w:p w14:paraId="66615FEF" w14:textId="77777777" w:rsidR="000A77F1" w:rsidRPr="000E205D" w:rsidRDefault="000E205D" w:rsidP="000E205D">
      <w:pPr>
        <w:pStyle w:val="Heading1"/>
        <w:spacing w:before="91"/>
        <w:ind w:left="0"/>
        <w:rPr>
          <w:rFonts w:ascii="Arial" w:hAnsi="Arial" w:cs="Arial"/>
          <w:kern w:val="16"/>
        </w:rPr>
      </w:pPr>
      <w:r w:rsidRPr="000E205D">
        <w:rPr>
          <w:rFonts w:ascii="Arial" w:hAnsi="Arial" w:cs="Arial"/>
          <w:kern w:val="16"/>
          <w:u w:val="single"/>
        </w:rPr>
        <w:t>Pre-Construction Phase</w:t>
      </w:r>
    </w:p>
    <w:p w14:paraId="40AA3B27" w14:textId="77777777" w:rsidR="000A77F1" w:rsidRPr="000E205D" w:rsidRDefault="000E205D" w:rsidP="000E205D">
      <w:pPr>
        <w:pStyle w:val="BodyText"/>
        <w:tabs>
          <w:tab w:val="left" w:pos="7301"/>
          <w:tab w:val="left" w:pos="9461"/>
        </w:tabs>
        <w:spacing w:before="126"/>
        <w:rPr>
          <w:rFonts w:ascii="Arial" w:hAnsi="Arial" w:cs="Arial"/>
          <w:kern w:val="16"/>
        </w:rPr>
      </w:pPr>
      <w:r w:rsidRPr="000E205D">
        <w:rPr>
          <w:rFonts w:ascii="Arial" w:hAnsi="Arial" w:cs="Arial"/>
          <w:kern w:val="16"/>
        </w:rPr>
        <w:t>CMaR Fee</w:t>
      </w:r>
      <w:r w:rsidRPr="000E205D">
        <w:rPr>
          <w:rFonts w:ascii="Arial" w:hAnsi="Arial" w:cs="Arial"/>
          <w:spacing w:val="-10"/>
          <w:kern w:val="16"/>
        </w:rPr>
        <w:t xml:space="preserve"> </w:t>
      </w:r>
      <w:r w:rsidRPr="000E205D">
        <w:rPr>
          <w:rFonts w:ascii="Arial" w:hAnsi="Arial" w:cs="Arial"/>
          <w:kern w:val="16"/>
        </w:rPr>
        <w:t>(lump</w:t>
      </w:r>
      <w:r w:rsidRPr="000E205D">
        <w:rPr>
          <w:rFonts w:ascii="Arial" w:hAnsi="Arial" w:cs="Arial"/>
          <w:spacing w:val="-5"/>
          <w:kern w:val="16"/>
        </w:rPr>
        <w:t xml:space="preserve"> </w:t>
      </w:r>
      <w:r w:rsidRPr="000E205D">
        <w:rPr>
          <w:rFonts w:ascii="Arial" w:hAnsi="Arial" w:cs="Arial"/>
          <w:kern w:val="16"/>
        </w:rPr>
        <w:t>sum):</w:t>
      </w:r>
      <w:r w:rsidRPr="000E205D">
        <w:rPr>
          <w:rFonts w:ascii="Arial" w:hAnsi="Arial" w:cs="Arial"/>
          <w:kern w:val="16"/>
        </w:rPr>
        <w:tab/>
      </w:r>
      <w:r w:rsidRPr="000E205D">
        <w:rPr>
          <w:rFonts w:ascii="Arial" w:hAnsi="Arial" w:cs="Arial"/>
          <w:kern w:val="16"/>
          <w:u w:val="single"/>
        </w:rPr>
        <w:t>$</w:t>
      </w:r>
      <w:r w:rsidRPr="000E205D">
        <w:rPr>
          <w:rFonts w:ascii="Arial" w:hAnsi="Arial" w:cs="Arial"/>
          <w:kern w:val="16"/>
          <w:u w:val="single"/>
        </w:rPr>
        <w:tab/>
      </w:r>
    </w:p>
    <w:p w14:paraId="5DAC0D26" w14:textId="77777777" w:rsidR="000A77F1" w:rsidRPr="000E205D" w:rsidRDefault="000A77F1">
      <w:pPr>
        <w:pStyle w:val="BodyText"/>
        <w:rPr>
          <w:rFonts w:ascii="Arial" w:hAnsi="Arial" w:cs="Arial"/>
          <w:kern w:val="16"/>
        </w:rPr>
      </w:pPr>
    </w:p>
    <w:p w14:paraId="2C815DAC" w14:textId="77777777" w:rsidR="000A77F1" w:rsidRPr="000E205D" w:rsidRDefault="000A77F1" w:rsidP="000E205D">
      <w:pPr>
        <w:pStyle w:val="BodyText"/>
        <w:jc w:val="center"/>
        <w:rPr>
          <w:rFonts w:ascii="Arial" w:hAnsi="Arial" w:cs="Arial"/>
          <w:kern w:val="16"/>
        </w:rPr>
      </w:pPr>
    </w:p>
    <w:tbl>
      <w:tblPr>
        <w:tblW w:w="0" w:type="auto"/>
        <w:tblInd w:w="496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2422"/>
        <w:gridCol w:w="2219"/>
      </w:tblGrid>
      <w:tr w:rsidR="000E205D" w14:paraId="06FA6AE9" w14:textId="77777777" w:rsidTr="008E0EC5">
        <w:tc>
          <w:tcPr>
            <w:tcW w:w="4654" w:type="dxa"/>
            <w:gridSpan w:val="2"/>
            <w:tcBorders>
              <w:bottom w:val="single" w:sz="12" w:space="0" w:color="666666"/>
            </w:tcBorders>
          </w:tcPr>
          <w:p w14:paraId="79F3546A" w14:textId="77777777" w:rsidR="000E205D" w:rsidRPr="008E0EC5" w:rsidRDefault="000E205D" w:rsidP="008E0EC5">
            <w:pPr>
              <w:pStyle w:val="BodyText"/>
              <w:jc w:val="center"/>
              <w:rPr>
                <w:rFonts w:ascii="Arial" w:hAnsi="Arial" w:cs="Arial"/>
                <w:b/>
                <w:bCs/>
                <w:kern w:val="16"/>
              </w:rPr>
            </w:pPr>
            <w:r w:rsidRPr="008E0EC5">
              <w:rPr>
                <w:rFonts w:ascii="Arial" w:hAnsi="Arial" w:cs="Arial"/>
                <w:b/>
                <w:bCs/>
                <w:kern w:val="16"/>
              </w:rPr>
              <w:t>Reimbursable Expenses</w:t>
            </w:r>
          </w:p>
        </w:tc>
      </w:tr>
      <w:tr w:rsidR="000E205D" w14:paraId="70496266" w14:textId="77777777" w:rsidTr="008E0EC5">
        <w:tc>
          <w:tcPr>
            <w:tcW w:w="2430" w:type="dxa"/>
          </w:tcPr>
          <w:p w14:paraId="4FE41E9F" w14:textId="77777777" w:rsidR="000E205D" w:rsidRPr="008E0EC5" w:rsidRDefault="000E205D">
            <w:pPr>
              <w:pStyle w:val="BodyText"/>
              <w:rPr>
                <w:rFonts w:ascii="Arial" w:hAnsi="Arial" w:cs="Arial"/>
                <w:b/>
                <w:bCs/>
                <w:kern w:val="16"/>
              </w:rPr>
            </w:pPr>
            <w:r w:rsidRPr="008E0EC5">
              <w:rPr>
                <w:rFonts w:ascii="Arial" w:hAnsi="Arial" w:cs="Arial"/>
                <w:b/>
                <w:bCs/>
                <w:kern w:val="16"/>
              </w:rPr>
              <w:t>Item</w:t>
            </w:r>
          </w:p>
        </w:tc>
        <w:tc>
          <w:tcPr>
            <w:tcW w:w="2224" w:type="dxa"/>
          </w:tcPr>
          <w:p w14:paraId="7D779984" w14:textId="77777777" w:rsidR="000E205D" w:rsidRPr="008E0EC5" w:rsidRDefault="000E205D">
            <w:pPr>
              <w:pStyle w:val="BodyText"/>
              <w:rPr>
                <w:rFonts w:ascii="Arial" w:hAnsi="Arial" w:cs="Arial"/>
                <w:kern w:val="16"/>
              </w:rPr>
            </w:pPr>
            <w:r w:rsidRPr="008E0EC5">
              <w:rPr>
                <w:rFonts w:ascii="Arial" w:hAnsi="Arial" w:cs="Arial"/>
                <w:kern w:val="16"/>
              </w:rPr>
              <w:t>Estimated Amount</w:t>
            </w:r>
          </w:p>
        </w:tc>
      </w:tr>
      <w:tr w:rsidR="000E205D" w14:paraId="55828556" w14:textId="77777777" w:rsidTr="008E0EC5">
        <w:tc>
          <w:tcPr>
            <w:tcW w:w="2430" w:type="dxa"/>
          </w:tcPr>
          <w:p w14:paraId="4A50D03A" w14:textId="77777777" w:rsidR="000E205D" w:rsidRPr="008E0EC5" w:rsidRDefault="000E205D">
            <w:pPr>
              <w:pStyle w:val="BodyText"/>
              <w:rPr>
                <w:rFonts w:ascii="Arial" w:hAnsi="Arial" w:cs="Arial"/>
                <w:b/>
                <w:bCs/>
                <w:kern w:val="16"/>
              </w:rPr>
            </w:pPr>
          </w:p>
        </w:tc>
        <w:tc>
          <w:tcPr>
            <w:tcW w:w="2224" w:type="dxa"/>
          </w:tcPr>
          <w:p w14:paraId="19510D93" w14:textId="77777777" w:rsidR="000E205D" w:rsidRPr="008E0EC5" w:rsidRDefault="000E205D">
            <w:pPr>
              <w:pStyle w:val="BodyText"/>
              <w:rPr>
                <w:rFonts w:ascii="Arial" w:hAnsi="Arial" w:cs="Arial"/>
                <w:kern w:val="16"/>
              </w:rPr>
            </w:pPr>
          </w:p>
        </w:tc>
      </w:tr>
      <w:tr w:rsidR="000E205D" w14:paraId="7B29463C" w14:textId="77777777" w:rsidTr="008E0EC5">
        <w:tc>
          <w:tcPr>
            <w:tcW w:w="2430" w:type="dxa"/>
          </w:tcPr>
          <w:p w14:paraId="0B421248" w14:textId="77777777" w:rsidR="000E205D" w:rsidRPr="008E0EC5" w:rsidRDefault="000E205D">
            <w:pPr>
              <w:pStyle w:val="BodyText"/>
              <w:rPr>
                <w:rFonts w:ascii="Arial" w:hAnsi="Arial" w:cs="Arial"/>
                <w:b/>
                <w:bCs/>
                <w:kern w:val="16"/>
              </w:rPr>
            </w:pPr>
          </w:p>
        </w:tc>
        <w:tc>
          <w:tcPr>
            <w:tcW w:w="2224" w:type="dxa"/>
          </w:tcPr>
          <w:p w14:paraId="00C40610" w14:textId="77777777" w:rsidR="000E205D" w:rsidRPr="008E0EC5" w:rsidRDefault="000E205D">
            <w:pPr>
              <w:pStyle w:val="BodyText"/>
              <w:rPr>
                <w:rFonts w:ascii="Arial" w:hAnsi="Arial" w:cs="Arial"/>
                <w:kern w:val="16"/>
              </w:rPr>
            </w:pPr>
          </w:p>
        </w:tc>
      </w:tr>
      <w:tr w:rsidR="000E205D" w14:paraId="0B39B95E" w14:textId="77777777" w:rsidTr="008E0EC5">
        <w:tc>
          <w:tcPr>
            <w:tcW w:w="2430" w:type="dxa"/>
          </w:tcPr>
          <w:p w14:paraId="7978755D" w14:textId="77777777" w:rsidR="000E205D" w:rsidRPr="008E0EC5" w:rsidRDefault="000E205D">
            <w:pPr>
              <w:pStyle w:val="BodyText"/>
              <w:rPr>
                <w:rFonts w:ascii="Arial" w:hAnsi="Arial" w:cs="Arial"/>
                <w:b/>
                <w:bCs/>
                <w:kern w:val="16"/>
              </w:rPr>
            </w:pPr>
          </w:p>
        </w:tc>
        <w:tc>
          <w:tcPr>
            <w:tcW w:w="2224" w:type="dxa"/>
          </w:tcPr>
          <w:p w14:paraId="1D3B690C" w14:textId="77777777" w:rsidR="000E205D" w:rsidRPr="008E0EC5" w:rsidRDefault="000E205D">
            <w:pPr>
              <w:pStyle w:val="BodyText"/>
              <w:rPr>
                <w:rFonts w:ascii="Arial" w:hAnsi="Arial" w:cs="Arial"/>
                <w:kern w:val="16"/>
              </w:rPr>
            </w:pPr>
          </w:p>
        </w:tc>
      </w:tr>
      <w:tr w:rsidR="000E205D" w14:paraId="03247B58" w14:textId="77777777" w:rsidTr="008E0EC5">
        <w:tc>
          <w:tcPr>
            <w:tcW w:w="2430" w:type="dxa"/>
          </w:tcPr>
          <w:p w14:paraId="408913FB" w14:textId="77777777" w:rsidR="000E205D" w:rsidRPr="008E0EC5" w:rsidRDefault="000E205D">
            <w:pPr>
              <w:pStyle w:val="BodyText"/>
              <w:rPr>
                <w:rFonts w:ascii="Arial" w:hAnsi="Arial" w:cs="Arial"/>
                <w:b/>
                <w:bCs/>
                <w:kern w:val="16"/>
              </w:rPr>
            </w:pPr>
          </w:p>
        </w:tc>
        <w:tc>
          <w:tcPr>
            <w:tcW w:w="2224" w:type="dxa"/>
          </w:tcPr>
          <w:p w14:paraId="65D04CF0" w14:textId="77777777" w:rsidR="000E205D" w:rsidRPr="008E0EC5" w:rsidRDefault="000E205D">
            <w:pPr>
              <w:pStyle w:val="BodyText"/>
              <w:rPr>
                <w:rFonts w:ascii="Arial" w:hAnsi="Arial" w:cs="Arial"/>
                <w:kern w:val="16"/>
              </w:rPr>
            </w:pPr>
          </w:p>
        </w:tc>
      </w:tr>
      <w:tr w:rsidR="000E205D" w14:paraId="01C5C279" w14:textId="77777777" w:rsidTr="008E0EC5">
        <w:tc>
          <w:tcPr>
            <w:tcW w:w="2430" w:type="dxa"/>
          </w:tcPr>
          <w:p w14:paraId="299C7E84" w14:textId="77777777" w:rsidR="000E205D" w:rsidRPr="008E0EC5" w:rsidRDefault="000E205D">
            <w:pPr>
              <w:pStyle w:val="BodyText"/>
              <w:rPr>
                <w:rFonts w:ascii="Arial" w:hAnsi="Arial" w:cs="Arial"/>
                <w:b/>
                <w:bCs/>
                <w:kern w:val="16"/>
              </w:rPr>
            </w:pPr>
          </w:p>
        </w:tc>
        <w:tc>
          <w:tcPr>
            <w:tcW w:w="2224" w:type="dxa"/>
          </w:tcPr>
          <w:p w14:paraId="73AE537C" w14:textId="77777777" w:rsidR="000E205D" w:rsidRPr="008E0EC5" w:rsidRDefault="000E205D">
            <w:pPr>
              <w:pStyle w:val="BodyText"/>
              <w:rPr>
                <w:rFonts w:ascii="Arial" w:hAnsi="Arial" w:cs="Arial"/>
                <w:kern w:val="16"/>
              </w:rPr>
            </w:pPr>
          </w:p>
        </w:tc>
      </w:tr>
    </w:tbl>
    <w:p w14:paraId="1AC24A57" w14:textId="77777777" w:rsidR="000A77F1" w:rsidRPr="000E205D" w:rsidRDefault="000A77F1">
      <w:pPr>
        <w:pStyle w:val="BodyText"/>
        <w:rPr>
          <w:rFonts w:ascii="Arial" w:hAnsi="Arial" w:cs="Arial"/>
          <w:kern w:val="16"/>
        </w:rPr>
      </w:pPr>
    </w:p>
    <w:p w14:paraId="2AAAAFCB" w14:textId="77777777" w:rsidR="000A77F1" w:rsidRPr="000E205D" w:rsidRDefault="000A77F1">
      <w:pPr>
        <w:pStyle w:val="BodyText"/>
        <w:rPr>
          <w:rFonts w:ascii="Arial" w:hAnsi="Arial" w:cs="Arial"/>
          <w:kern w:val="16"/>
        </w:rPr>
      </w:pPr>
    </w:p>
    <w:p w14:paraId="7126D476" w14:textId="77777777" w:rsidR="000A77F1" w:rsidRPr="000E205D" w:rsidRDefault="000A77F1">
      <w:pPr>
        <w:pStyle w:val="BodyText"/>
        <w:spacing w:before="7"/>
        <w:rPr>
          <w:rFonts w:ascii="Arial" w:hAnsi="Arial" w:cs="Arial"/>
          <w:kern w:val="16"/>
          <w:sz w:val="16"/>
        </w:rPr>
      </w:pPr>
    </w:p>
    <w:p w14:paraId="79B1AB46" w14:textId="77777777" w:rsidR="000A77F1" w:rsidRPr="000E205D" w:rsidRDefault="000E205D" w:rsidP="000E205D">
      <w:pPr>
        <w:pStyle w:val="Heading1"/>
        <w:ind w:left="0"/>
        <w:rPr>
          <w:rFonts w:ascii="Arial" w:hAnsi="Arial" w:cs="Arial"/>
          <w:kern w:val="16"/>
        </w:rPr>
      </w:pPr>
      <w:r w:rsidRPr="000E205D">
        <w:rPr>
          <w:rFonts w:ascii="Arial" w:hAnsi="Arial" w:cs="Arial"/>
          <w:kern w:val="16"/>
          <w:u w:val="single"/>
        </w:rPr>
        <w:t>Construction Phase</w:t>
      </w:r>
    </w:p>
    <w:p w14:paraId="300498BD" w14:textId="77777777" w:rsidR="000A77F1" w:rsidRPr="000E205D" w:rsidRDefault="000A77F1">
      <w:pPr>
        <w:pStyle w:val="BodyText"/>
        <w:spacing w:before="9"/>
        <w:rPr>
          <w:rFonts w:ascii="Arial" w:hAnsi="Arial" w:cs="Arial"/>
          <w:b/>
          <w:kern w:val="16"/>
          <w:sz w:val="23"/>
        </w:rPr>
      </w:pPr>
    </w:p>
    <w:p w14:paraId="3B644B53" w14:textId="77777777" w:rsidR="000A77F1" w:rsidRPr="000E205D" w:rsidRDefault="000E205D" w:rsidP="000E205D">
      <w:pPr>
        <w:pStyle w:val="BodyText"/>
        <w:spacing w:before="91"/>
        <w:rPr>
          <w:rFonts w:ascii="Arial" w:hAnsi="Arial" w:cs="Arial"/>
          <w:kern w:val="16"/>
        </w:rPr>
      </w:pPr>
      <w:r w:rsidRPr="000E205D">
        <w:rPr>
          <w:rFonts w:ascii="Arial" w:hAnsi="Arial" w:cs="Arial"/>
          <w:kern w:val="16"/>
        </w:rPr>
        <w:t>Fee for Construction Services as a %</w:t>
      </w:r>
      <w:r>
        <w:rPr>
          <w:rFonts w:ascii="Arial" w:hAnsi="Arial" w:cs="Arial"/>
          <w:kern w:val="16"/>
        </w:rPr>
        <w:t xml:space="preserve"> </w:t>
      </w:r>
      <w:r w:rsidRPr="000E205D">
        <w:rPr>
          <w:rFonts w:ascii="Arial" w:hAnsi="Arial" w:cs="Arial"/>
          <w:kern w:val="16"/>
        </w:rPr>
        <w:t>of the direct</w:t>
      </w:r>
      <w:r w:rsidRPr="000E205D">
        <w:rPr>
          <w:rFonts w:ascii="Arial" w:hAnsi="Arial" w:cs="Arial"/>
          <w:spacing w:val="-3"/>
          <w:kern w:val="16"/>
        </w:rPr>
        <w:t xml:space="preserve"> </w:t>
      </w:r>
      <w:r w:rsidRPr="000E205D">
        <w:rPr>
          <w:rFonts w:ascii="Arial" w:hAnsi="Arial" w:cs="Arial"/>
          <w:kern w:val="16"/>
        </w:rPr>
        <w:t>construction cost:</w:t>
      </w:r>
      <w:r w:rsidRPr="000E205D">
        <w:rPr>
          <w:rFonts w:ascii="Arial" w:hAnsi="Arial" w:cs="Arial"/>
          <w:kern w:val="16"/>
        </w:rPr>
        <w:tab/>
      </w:r>
      <w:r>
        <w:rPr>
          <w:rFonts w:ascii="Arial" w:hAnsi="Arial" w:cs="Arial"/>
          <w:kern w:val="16"/>
        </w:rPr>
        <w:tab/>
      </w:r>
      <w:r w:rsidRPr="000E205D">
        <w:rPr>
          <w:rFonts w:ascii="Arial" w:hAnsi="Arial" w:cs="Arial"/>
          <w:kern w:val="16"/>
          <w:u w:val="single"/>
        </w:rPr>
        <w:t xml:space="preserve"> </w:t>
      </w:r>
      <w:r w:rsidRPr="000E205D">
        <w:rPr>
          <w:rFonts w:ascii="Arial" w:hAnsi="Arial" w:cs="Arial"/>
          <w:kern w:val="16"/>
          <w:u w:val="single"/>
        </w:rPr>
        <w:tab/>
      </w:r>
      <w:r>
        <w:rPr>
          <w:rFonts w:ascii="Arial" w:hAnsi="Arial" w:cs="Arial"/>
          <w:kern w:val="16"/>
          <w:u w:val="single"/>
        </w:rPr>
        <w:tab/>
      </w:r>
      <w:r>
        <w:rPr>
          <w:rFonts w:ascii="Arial" w:hAnsi="Arial" w:cs="Arial"/>
          <w:kern w:val="16"/>
          <w:u w:val="single"/>
        </w:rPr>
        <w:tab/>
      </w:r>
      <w:r w:rsidRPr="000E205D">
        <w:rPr>
          <w:rFonts w:ascii="Arial" w:hAnsi="Arial" w:cs="Arial"/>
          <w:kern w:val="16"/>
          <w:u w:val="single"/>
        </w:rPr>
        <w:t>%</w:t>
      </w:r>
    </w:p>
    <w:p w14:paraId="11AA7FA1" w14:textId="77777777" w:rsidR="000A77F1" w:rsidRPr="000E205D" w:rsidRDefault="000A77F1">
      <w:pPr>
        <w:pStyle w:val="BodyText"/>
        <w:rPr>
          <w:rFonts w:ascii="Arial" w:hAnsi="Arial" w:cs="Arial"/>
          <w:kern w:val="16"/>
        </w:rPr>
      </w:pPr>
    </w:p>
    <w:p w14:paraId="54EEFA1C" w14:textId="77777777" w:rsidR="000A77F1" w:rsidRPr="000E205D" w:rsidRDefault="000E205D" w:rsidP="000E205D">
      <w:pPr>
        <w:pStyle w:val="BodyText"/>
        <w:tabs>
          <w:tab w:val="left" w:pos="7301"/>
          <w:tab w:val="left" w:pos="9461"/>
        </w:tabs>
        <w:spacing w:line="247" w:lineRule="auto"/>
        <w:ind w:right="156"/>
        <w:rPr>
          <w:rFonts w:ascii="Arial" w:hAnsi="Arial" w:cs="Arial"/>
          <w:kern w:val="16"/>
        </w:rPr>
      </w:pPr>
      <w:r w:rsidRPr="000E205D">
        <w:rPr>
          <w:rFonts w:ascii="Arial" w:hAnsi="Arial" w:cs="Arial"/>
          <w:kern w:val="16"/>
        </w:rPr>
        <w:t>Construction</w:t>
      </w:r>
      <w:r w:rsidRPr="000E205D">
        <w:rPr>
          <w:rFonts w:ascii="Arial" w:hAnsi="Arial" w:cs="Arial"/>
          <w:spacing w:val="-12"/>
          <w:kern w:val="16"/>
        </w:rPr>
        <w:t xml:space="preserve"> </w:t>
      </w:r>
      <w:r w:rsidRPr="000E205D">
        <w:rPr>
          <w:rFonts w:ascii="Arial" w:hAnsi="Arial" w:cs="Arial"/>
          <w:kern w:val="16"/>
        </w:rPr>
        <w:t>CMaR</w:t>
      </w:r>
      <w:r>
        <w:rPr>
          <w:rFonts w:ascii="Arial" w:hAnsi="Arial" w:cs="Arial"/>
          <w:kern w:val="16"/>
        </w:rPr>
        <w:t xml:space="preserve"> General Conditions</w:t>
      </w:r>
      <w:r w:rsidRPr="000E205D">
        <w:rPr>
          <w:rFonts w:ascii="Arial" w:hAnsi="Arial" w:cs="Arial"/>
          <w:spacing w:val="-13"/>
          <w:kern w:val="16"/>
        </w:rPr>
        <w:t xml:space="preserve"> </w:t>
      </w:r>
      <w:r w:rsidRPr="000E205D">
        <w:rPr>
          <w:rFonts w:ascii="Arial" w:hAnsi="Arial" w:cs="Arial"/>
          <w:kern w:val="16"/>
        </w:rPr>
        <w:t>Fee:</w:t>
      </w:r>
      <w:r w:rsidRPr="000E205D">
        <w:rPr>
          <w:rFonts w:ascii="Arial" w:hAnsi="Arial" w:cs="Arial"/>
          <w:kern w:val="16"/>
        </w:rPr>
        <w:tab/>
      </w:r>
      <w:r w:rsidRPr="000E205D">
        <w:rPr>
          <w:rFonts w:ascii="Arial" w:hAnsi="Arial" w:cs="Arial"/>
          <w:kern w:val="16"/>
          <w:u w:val="single"/>
        </w:rPr>
        <w:t>$</w:t>
      </w:r>
      <w:r w:rsidRPr="000E205D">
        <w:rPr>
          <w:rFonts w:ascii="Arial" w:hAnsi="Arial" w:cs="Arial"/>
          <w:kern w:val="16"/>
          <w:u w:val="single"/>
        </w:rPr>
        <w:tab/>
      </w:r>
      <w:r w:rsidRPr="000E205D">
        <w:rPr>
          <w:rFonts w:ascii="Arial" w:hAnsi="Arial" w:cs="Arial"/>
          <w:kern w:val="16"/>
        </w:rPr>
        <w:t xml:space="preserve"> (</w:t>
      </w:r>
      <w:r>
        <w:rPr>
          <w:rFonts w:ascii="Arial" w:hAnsi="Arial" w:cs="Arial"/>
          <w:kern w:val="16"/>
        </w:rPr>
        <w:t>From Attachment B Worksheet</w:t>
      </w:r>
      <w:r w:rsidRPr="000E205D">
        <w:rPr>
          <w:rFonts w:ascii="Arial" w:hAnsi="Arial" w:cs="Arial"/>
          <w:kern w:val="16"/>
        </w:rPr>
        <w:t>)</w:t>
      </w:r>
    </w:p>
    <w:sectPr w:rsidR="000A77F1" w:rsidRPr="000E205D">
      <w:type w:val="continuous"/>
      <w:pgSz w:w="12240" w:h="15840"/>
      <w:pgMar w:top="600" w:right="12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DDC"/>
    <w:rsid w:val="000A77F1"/>
    <w:rsid w:val="000E205D"/>
    <w:rsid w:val="00377BD5"/>
    <w:rsid w:val="008E0EC5"/>
    <w:rsid w:val="00CD7EA1"/>
    <w:rsid w:val="00F9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05377442"/>
  <w15:docId w15:val="{A3293EEB-32C8-4B2D-9AD5-DFD6710E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entury Gothic" w:eastAsia="Century Gothic" w:hAnsi="Century Gothic" w:cs="Century Gothic"/>
      <w:sz w:val="22"/>
      <w:szCs w:val="22"/>
    </w:rPr>
  </w:style>
  <w:style w:type="paragraph" w:styleId="Heading1">
    <w:name w:val="heading 1"/>
    <w:basedOn w:val="Normal"/>
    <w:uiPriority w:val="9"/>
    <w:qFormat/>
    <w:pPr>
      <w:spacing w:before="90"/>
      <w:ind w:left="100"/>
      <w:outlineLvl w:val="0"/>
    </w:pPr>
    <w:rPr>
      <w:rFonts w:ascii="Verdana" w:eastAsia="Verdana" w:hAnsi="Verdana" w:cs="Verdana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0E20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0E205D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8.0%20Estimating%20and%20Preconstruction\8.2%20Pre-Construction\8.2.2%20CMaR%20Resources\2.%20CMaR%20Contracts%20&amp;%20Templates\2.%20RFQ-RFP%20Templates%20for%20Owners\Step%203.1A%20CMaR%20-%20RFP%20-%20Attachment%20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Step 3.1A CMaR - RFP - Attachment A Template</Template>
  <TotalTime>3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 Baumgartner</dc:creator>
  <cp:keywords/>
  <cp:lastModifiedBy>Art Baumgartner</cp:lastModifiedBy>
  <cp:revision>1</cp:revision>
  <dcterms:created xsi:type="dcterms:W3CDTF">2026-01-22T19:22:00Z</dcterms:created>
  <dcterms:modified xsi:type="dcterms:W3CDTF">2026-01-22T19:25:00Z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2023-10-10T00:00:00Z</vt:filetime>
  </property>
</Properties>
</file>